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09C" w:rsidRDefault="00FF209C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FF209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FF209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improve our world?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Developing Pulse and Groove Through Improvisation</w:t>
            </w:r>
          </w:p>
        </w:tc>
      </w:tr>
    </w:tbl>
    <w:p w:rsidR="00FF209C" w:rsidRDefault="00FF209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FF209C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FF209C">
        <w:trPr>
          <w:trHeight w:val="420"/>
        </w:trPr>
        <w:tc>
          <w:tcPr>
            <w:tcW w:w="2970" w:type="dxa"/>
            <w:vMerge w:val="restart"/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F#, G, A and B on a glockenspiel.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</w:tcPr>
          <w:p w:rsidR="00FF209C" w:rsidRDefault="00FF20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create music on Music </w:t>
            </w:r>
            <w:proofErr w:type="spellStart"/>
            <w:r>
              <w:rPr>
                <w:sz w:val="16"/>
                <w:szCs w:val="16"/>
              </w:rPr>
              <w:t>NotePad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time signatures in pieces of music and improvise melodic pieces in a range of time signatures.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FF20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</w:t>
            </w:r>
            <w:r>
              <w:rPr>
                <w:sz w:val="16"/>
                <w:szCs w:val="16"/>
              </w:rPr>
              <w:t xml:space="preserve">ompose an 8-bar piece of music based on a theme and keep a record of the composition so it can be played again. </w:t>
            </w:r>
          </w:p>
        </w:tc>
      </w:tr>
      <w:tr w:rsidR="00FF209C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Disco Music, 20th Century Orchestral Music, 21st Century Orchestral Music, Folk Music and Musical Theatre. </w:t>
            </w:r>
          </w:p>
        </w:tc>
      </w:tr>
    </w:tbl>
    <w:p w:rsidR="00FF209C" w:rsidRDefault="002A435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FF209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Disco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 style of pop music intended mainly for dancing to, typically soul-influenced and melodic with a regular bass beat, popular particularly in the late 1970s.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Musical Theatre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 genre of drama in which singing and dancing play an essential part.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Folk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Music that originates in traditional popular culture or that is written in such a style. 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20th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between 1901 and 2000 with influences from jazz and folk. No lyrics.</w:t>
            </w:r>
          </w:p>
        </w:tc>
      </w:tr>
      <w:tr w:rsidR="00FF209C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Written in 2000 </w:t>
            </w:r>
            <w:r>
              <w:rPr>
                <w:sz w:val="16"/>
                <w:szCs w:val="16"/>
              </w:rPr>
              <w:t>onwards and the most modern form of orchestral music - doesn’t have to be classical.</w:t>
            </w:r>
          </w:p>
        </w:tc>
      </w:tr>
    </w:tbl>
    <w:p w:rsidR="00FF209C" w:rsidRDefault="00FF209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FF209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2A435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FF209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209C" w:rsidRDefault="00FF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FF209C" w:rsidRDefault="00FF209C"/>
    <w:sectPr w:rsidR="00FF209C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35E" w:rsidRDefault="002A435E">
      <w:pPr>
        <w:spacing w:line="240" w:lineRule="auto"/>
      </w:pPr>
      <w:r>
        <w:separator/>
      </w:r>
    </w:p>
  </w:endnote>
  <w:endnote w:type="continuationSeparator" w:id="0">
    <w:p w:rsidR="002A435E" w:rsidRDefault="002A4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35E" w:rsidRDefault="002A435E">
      <w:pPr>
        <w:spacing w:line="240" w:lineRule="auto"/>
      </w:pPr>
      <w:r>
        <w:separator/>
      </w:r>
    </w:p>
  </w:footnote>
  <w:footnote w:type="continuationSeparator" w:id="0">
    <w:p w:rsidR="002A435E" w:rsidRDefault="002A4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9C" w:rsidRDefault="00FF20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9C"/>
    <w:rsid w:val="002A435E"/>
    <w:rsid w:val="00D318F7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799F10-14FC-4569-A25F-D77DBE53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2022-09-19T16:07:00Z</dcterms:created>
  <dcterms:modified xsi:type="dcterms:W3CDTF">2022-09-19T16:07:00Z</dcterms:modified>
</cp:coreProperties>
</file>