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43E8" w:rsidRDefault="006743E8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6743E8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E8" w:rsidRDefault="00C80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Goonhavern Primary School- Design Technology</w:t>
            </w:r>
          </w:p>
        </w:tc>
      </w:tr>
      <w:tr w:rsidR="006743E8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E8" w:rsidRDefault="00C80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TOPIC: DT  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E8" w:rsidRDefault="00C80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1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E8" w:rsidRDefault="00C80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STRAND: Food </w:t>
            </w:r>
          </w:p>
        </w:tc>
      </w:tr>
    </w:tbl>
    <w:p w:rsidR="006743E8" w:rsidRDefault="006743E8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635"/>
      </w:tblGrid>
      <w:tr w:rsidR="006743E8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E8" w:rsidRDefault="00C80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3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E8" w:rsidRDefault="00C80942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6743E8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E8" w:rsidRDefault="00C80942">
            <w:pPr>
              <w:numPr>
                <w:ilvl w:val="0"/>
                <w:numId w:val="2"/>
              </w:numPr>
              <w:spacing w:before="2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use simple tools to effect changes to materials. For example, safely using hammers and saws in reception. </w:t>
            </w:r>
          </w:p>
          <w:p w:rsidR="006743E8" w:rsidRDefault="00C80942">
            <w:pPr>
              <w:numPr>
                <w:ilvl w:val="0"/>
                <w:numId w:val="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names of a range of healthy foods - including fruits and vegetables grown and eaten in school.   </w:t>
            </w:r>
          </w:p>
          <w:p w:rsidR="006743E8" w:rsidRDefault="00C80942">
            <w:pPr>
              <w:numPr>
                <w:ilvl w:val="0"/>
                <w:numId w:val="2"/>
              </w:numPr>
              <w:spacing w:after="2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It is important to eat a variety of diff</w:t>
            </w:r>
            <w:r>
              <w:rPr>
                <w:sz w:val="16"/>
                <w:szCs w:val="16"/>
              </w:rPr>
              <w:t>erent foods.</w:t>
            </w:r>
          </w:p>
          <w:p w:rsidR="006743E8" w:rsidRDefault="006743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6743E8" w:rsidRDefault="006743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E8" w:rsidRDefault="00C80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to chop, mix and peel ingredients safely and hygienically.</w:t>
            </w:r>
          </w:p>
        </w:tc>
      </w:tr>
      <w:tr w:rsidR="006743E8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E8" w:rsidRDefault="006743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E8" w:rsidRDefault="00C80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measure or weigh using one of the following: measuring cups, analogue or digital scales. </w:t>
            </w:r>
          </w:p>
        </w:tc>
      </w:tr>
      <w:tr w:rsidR="006743E8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E8" w:rsidRDefault="006743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E8" w:rsidRDefault="00C80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assemble or cook ingredients. </w:t>
            </w:r>
          </w:p>
        </w:tc>
      </w:tr>
      <w:tr w:rsidR="006743E8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E8" w:rsidRDefault="006743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E8" w:rsidRDefault="00C80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That all food comes from plants and animals.</w:t>
            </w:r>
          </w:p>
        </w:tc>
      </w:tr>
      <w:tr w:rsidR="006743E8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E8" w:rsidRDefault="006743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E8" w:rsidRDefault="00C80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That we can follow recipes (that combine images and text) to create different foods.</w:t>
            </w:r>
          </w:p>
        </w:tc>
      </w:tr>
      <w:tr w:rsidR="006743E8">
        <w:trPr>
          <w:trHeight w:val="40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E8" w:rsidRDefault="006743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E8" w:rsidRDefault="00C80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That fruit is a healthy food choice.</w:t>
            </w:r>
          </w:p>
        </w:tc>
      </w:tr>
      <w:tr w:rsidR="006743E8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E8" w:rsidRDefault="00C80942">
            <w:pPr>
              <w:spacing w:before="220" w:after="220"/>
              <w:ind w:left="720" w:hanging="3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6743E8" w:rsidRDefault="00C80942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5572125" cy="901700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72125" cy="9017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3E8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E8" w:rsidRDefault="00C80942">
            <w:pPr>
              <w:spacing w:before="220" w:after="220"/>
              <w:ind w:left="720" w:hanging="36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6743E8" w:rsidRDefault="00C80942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750008" cy="947738"/>
                  <wp:effectExtent l="0" t="0" r="0" b="0"/>
                  <wp:docPr id="6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r="81196" b="344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0008" cy="9477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847725" cy="9810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l="18632" t="24528" r="59658" b="66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7725" cy="9810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709613" cy="963046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l="59487" t="25471" r="205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613" cy="96304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670152" cy="938213"/>
                  <wp:effectExtent l="0" t="0" r="0" b="0"/>
                  <wp:docPr id="3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l="80000" b="235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152" cy="93821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743E8" w:rsidRDefault="00C80942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6743E8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E8" w:rsidRDefault="00C80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6743E8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E8" w:rsidRDefault="00C80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Peel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E8" w:rsidRDefault="00C80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  <w:highlight w:val="white"/>
              </w:rPr>
              <w:t>Remove the outer covering or skin from fruit or vegetables.</w:t>
            </w:r>
          </w:p>
        </w:tc>
      </w:tr>
      <w:tr w:rsidR="006743E8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E8" w:rsidRDefault="00C80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Chop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E8" w:rsidRDefault="00C80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  <w:highlight w:val="white"/>
              </w:rPr>
              <w:t>Cut something into pieces with a knife.</w:t>
            </w:r>
          </w:p>
        </w:tc>
      </w:tr>
      <w:tr w:rsidR="006743E8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E8" w:rsidRDefault="00C809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Mix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E8" w:rsidRDefault="00C80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  <w:highlight w:val="white"/>
              </w:rPr>
              <w:t>Combine ingredients together.</w:t>
            </w:r>
          </w:p>
        </w:tc>
      </w:tr>
      <w:tr w:rsidR="006743E8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E8" w:rsidRDefault="00C809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Fruit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E8" w:rsidRDefault="00C80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Product from a plant that contains seeds and can be eaten. </w:t>
            </w:r>
          </w:p>
        </w:tc>
      </w:tr>
      <w:tr w:rsidR="006743E8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E8" w:rsidRDefault="00C809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Crumble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E8" w:rsidRDefault="00C809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  <w:highlight w:val="white"/>
              </w:rPr>
              <w:t xml:space="preserve">A mixture of flour and fat that is rubbed to the texture of breadcrumbs and cooked as a topping for </w:t>
            </w:r>
            <w:r>
              <w:rPr>
                <w:color w:val="222222"/>
                <w:sz w:val="16"/>
                <w:szCs w:val="16"/>
                <w:highlight w:val="white"/>
              </w:rPr>
              <w:lastRenderedPageBreak/>
              <w:t>fruit.</w:t>
            </w:r>
          </w:p>
        </w:tc>
      </w:tr>
      <w:tr w:rsidR="006743E8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E8" w:rsidRDefault="00C80942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Healthy (food)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E8" w:rsidRDefault="00C80942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Foods that are good for your body.</w:t>
            </w:r>
          </w:p>
        </w:tc>
      </w:tr>
      <w:tr w:rsidR="006743E8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E8" w:rsidRDefault="00C80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Skewer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E8" w:rsidRDefault="00C80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long piece of wood used to hold food together. </w:t>
            </w:r>
          </w:p>
        </w:tc>
      </w:tr>
    </w:tbl>
    <w:p w:rsidR="006743E8" w:rsidRDefault="006743E8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05"/>
        <w:gridCol w:w="6465"/>
      </w:tblGrid>
      <w:tr w:rsidR="006743E8">
        <w:tc>
          <w:tcPr>
            <w:tcW w:w="25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E8" w:rsidRDefault="00C80942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64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E8" w:rsidRDefault="00C80942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Projects</w:t>
            </w:r>
          </w:p>
        </w:tc>
      </w:tr>
      <w:tr w:rsidR="006743E8">
        <w:trPr>
          <w:trHeight w:val="3040"/>
        </w:trPr>
        <w:tc>
          <w:tcPr>
            <w:tcW w:w="2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E8" w:rsidRDefault="00C809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114300" distB="114300" distL="114300" distR="114300">
                  <wp:extent cx="1376363" cy="1813093"/>
                  <wp:effectExtent l="0" t="0" r="0" b="0"/>
                  <wp:docPr id="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363" cy="181309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743E8" w:rsidRDefault="00C8094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Design a healthy snack for a real-life audience (fruit salad/fruit kebab), including: designing, making, evaluating and growing fruit from seed. (Depending on the context, this could include marketing and selling, incorporating maths/English links.)</w:t>
            </w:r>
          </w:p>
          <w:p w:rsidR="006743E8" w:rsidRDefault="006743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  <w:p w:rsidR="006743E8" w:rsidRDefault="00C80942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t</w:t>
            </w:r>
            <w:r>
              <w:rPr>
                <w:sz w:val="16"/>
                <w:szCs w:val="16"/>
              </w:rPr>
              <w:t>o follow a recipe to create a fruit-based dessert using Gruffalo Crumble as inspiration. (This should link to instructional writing.)</w:t>
            </w:r>
          </w:p>
          <w:p w:rsidR="006743E8" w:rsidRDefault="006743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</w:tr>
    </w:tbl>
    <w:p w:rsidR="006743E8" w:rsidRDefault="00C80942">
      <w:r>
        <w:br w:type="page"/>
      </w:r>
    </w:p>
    <w:sectPr w:rsidR="006743E8">
      <w:headerReference w:type="default" r:id="rId10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0942" w:rsidRDefault="00C80942">
      <w:pPr>
        <w:spacing w:line="240" w:lineRule="auto"/>
      </w:pPr>
      <w:r>
        <w:separator/>
      </w:r>
    </w:p>
  </w:endnote>
  <w:endnote w:type="continuationSeparator" w:id="0">
    <w:p w:rsidR="00C80942" w:rsidRDefault="00C809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0942" w:rsidRDefault="00C80942">
      <w:pPr>
        <w:spacing w:line="240" w:lineRule="auto"/>
      </w:pPr>
      <w:r>
        <w:separator/>
      </w:r>
    </w:p>
  </w:footnote>
  <w:footnote w:type="continuationSeparator" w:id="0">
    <w:p w:rsidR="00C80942" w:rsidRDefault="00C809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43E8" w:rsidRDefault="006743E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4412D6"/>
    <w:multiLevelType w:val="multilevel"/>
    <w:tmpl w:val="9FA8966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EFB4A07"/>
    <w:multiLevelType w:val="multilevel"/>
    <w:tmpl w:val="7A7C71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3E8"/>
    <w:rsid w:val="006743E8"/>
    <w:rsid w:val="0079772A"/>
    <w:rsid w:val="00C80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18CDD72-37DD-40C0-8160-9B2C75EFD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2022-09-19T14:29:00Z</dcterms:created>
  <dcterms:modified xsi:type="dcterms:W3CDTF">2022-09-19T14:29:00Z</dcterms:modified>
</cp:coreProperties>
</file>