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F2B" w:rsidRDefault="00943F2B"/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943F2B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Art</w:t>
            </w:r>
          </w:p>
        </w:tc>
      </w:tr>
      <w:tr w:rsidR="00943F2B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Biomes of the World/ What is it like to work in Cornwall?</w:t>
            </w:r>
          </w:p>
          <w:p w:rsidR="00943F2B" w:rsidRDefault="00FE1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John Dyer</w:t>
            </w:r>
          </w:p>
          <w:p w:rsidR="00943F2B" w:rsidRDefault="00FE1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1771650" cy="1206500"/>
                  <wp:effectExtent l="0" t="0" r="0" b="0"/>
                  <wp:docPr id="2" name="image3.jpg" descr="Designer Moment: John Dyer Gallery - Zazzle Blo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Designer Moment: John Dyer Gallery - Zazzle Blo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1206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5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Drawing, Painting and Other Artists</w:t>
            </w:r>
          </w:p>
        </w:tc>
      </w:tr>
      <w:tr w:rsidR="00943F2B">
        <w:trPr>
          <w:trHeight w:val="420"/>
        </w:trPr>
        <w:tc>
          <w:tcPr>
            <w:tcW w:w="902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School Values</w:t>
            </w:r>
          </w:p>
          <w:p w:rsidR="00943F2B" w:rsidRDefault="00FE15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5581650" cy="90170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901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F2B">
        <w:trPr>
          <w:trHeight w:val="420"/>
        </w:trPr>
        <w:tc>
          <w:tcPr>
            <w:tcW w:w="902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Five Ways to Wellbeing</w:t>
            </w:r>
          </w:p>
          <w:p w:rsidR="00943F2B" w:rsidRDefault="00FE1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009775" cy="923925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923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3F2B" w:rsidRDefault="00943F2B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943F2B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943F2B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create a collage using a variety of materials</w:t>
            </w:r>
          </w:p>
          <w:p w:rsidR="00943F2B" w:rsidRDefault="00FE159F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observe objects and copy them using lines and shapes</w:t>
            </w:r>
          </w:p>
          <w:p w:rsidR="00943F2B" w:rsidRDefault="00FE159F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be able to talk about my work and the work of other artists, expressing likes and dislikes</w:t>
            </w:r>
          </w:p>
          <w:p w:rsidR="00943F2B" w:rsidRDefault="00943F2B">
            <w:pPr>
              <w:spacing w:before="220" w:after="220"/>
              <w:rPr>
                <w:sz w:val="16"/>
                <w:szCs w:val="16"/>
              </w:rPr>
            </w:pPr>
          </w:p>
          <w:p w:rsidR="00943F2B" w:rsidRDefault="00943F2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43F2B" w:rsidRDefault="00943F2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43F2B" w:rsidRDefault="00943F2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43F2B" w:rsidRDefault="00943F2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43F2B" w:rsidRDefault="00943F2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43F2B" w:rsidRDefault="00943F2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43F2B" w:rsidRDefault="00943F2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43F2B" w:rsidRDefault="00943F2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43F2B" w:rsidRDefault="00943F2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43F2B" w:rsidRDefault="00943F2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Exploring and Developing Ideas</w:t>
            </w:r>
          </w:p>
          <w:p w:rsidR="00943F2B" w:rsidRDefault="00FE159F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Ask questions and make observations about stimuli, including about great artists, architects and designers in history as starting points for own work</w:t>
            </w:r>
          </w:p>
          <w:p w:rsidR="00943F2B" w:rsidRDefault="00FE159F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Investigate, collect and record information in the development of imagi</w:t>
            </w:r>
            <w:r>
              <w:rPr>
                <w:sz w:val="16"/>
                <w:szCs w:val="16"/>
              </w:rPr>
              <w:t>native ideas including the use of sketchbooks</w:t>
            </w:r>
          </w:p>
          <w:p w:rsidR="00943F2B" w:rsidRDefault="00FE159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Investigating and Making</w:t>
            </w:r>
          </w:p>
          <w:p w:rsidR="00943F2B" w:rsidRDefault="00FE159F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Draw on experiences of different materials, techniques and processes when selecting and combining media to develop observations, ideas and feelings, matching their qualities to the purp</w:t>
            </w:r>
            <w:r>
              <w:rPr>
                <w:sz w:val="16"/>
                <w:szCs w:val="16"/>
              </w:rPr>
              <w:t>ose of the work</w:t>
            </w:r>
          </w:p>
          <w:p w:rsidR="00943F2B" w:rsidRDefault="00FE159F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Improve mastery of techniques</w:t>
            </w:r>
          </w:p>
          <w:p w:rsidR="00943F2B" w:rsidRDefault="00FE159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Knowledge and Understanding</w:t>
            </w:r>
          </w:p>
          <w:p w:rsidR="00943F2B" w:rsidRDefault="00FE159F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 familiar with the roles and purposes of different artists working in different times and cultures, including individual artists who have particular significance in the history of </w:t>
            </w:r>
            <w:r>
              <w:rPr>
                <w:sz w:val="16"/>
                <w:szCs w:val="16"/>
              </w:rPr>
              <w:t>art</w:t>
            </w:r>
          </w:p>
          <w:p w:rsidR="00943F2B" w:rsidRDefault="00FE159F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 familiar with a range of materials and processes used in art, craft and design</w:t>
            </w:r>
          </w:p>
          <w:p w:rsidR="00943F2B" w:rsidRDefault="00FE159F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Know about visual and tactile elements including colour, pattern and texture and how these elements can be combined and organised for different purposes</w:t>
            </w:r>
          </w:p>
          <w:p w:rsidR="00943F2B" w:rsidRDefault="00FE159F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 technique</w:t>
            </w:r>
            <w:r>
              <w:rPr>
                <w:sz w:val="16"/>
                <w:szCs w:val="16"/>
              </w:rPr>
              <w:t xml:space="preserve">s, including control and use of </w:t>
            </w:r>
            <w:r>
              <w:rPr>
                <w:sz w:val="16"/>
                <w:szCs w:val="16"/>
              </w:rPr>
              <w:lastRenderedPageBreak/>
              <w:t>materials along with an increasing awareness of different kinds of art, craft and design</w:t>
            </w:r>
          </w:p>
          <w:p w:rsidR="00943F2B" w:rsidRDefault="00FE159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Evaluating and Developing Work</w:t>
            </w:r>
          </w:p>
          <w:p w:rsidR="00943F2B" w:rsidRDefault="00FE159F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Evaluate outcomes according to their views and intentions and use to inform future creative work</w:t>
            </w:r>
          </w:p>
        </w:tc>
      </w:tr>
      <w:tr w:rsidR="00943F2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943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943F2B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943F2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943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943F2B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943F2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943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943F2B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943F2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943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943F2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943F2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943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943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943F2B" w:rsidRDefault="00FE159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90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5"/>
        <w:gridCol w:w="3795"/>
        <w:gridCol w:w="1170"/>
        <w:gridCol w:w="2777"/>
      </w:tblGrid>
      <w:tr w:rsidR="00943F2B">
        <w:trPr>
          <w:trHeight w:val="420"/>
        </w:trPr>
        <w:tc>
          <w:tcPr>
            <w:tcW w:w="9017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943F2B"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abstract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color w:val="313131"/>
                <w:sz w:val="16"/>
                <w:szCs w:val="16"/>
                <w:highlight w:val="white"/>
              </w:rPr>
              <w:t>Abstract art is art that does not attempt to represent an accurate depiction of a visual reality but instead use shapes, colours, forms and gestural marks to achieve its effect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medium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Refers to the different materials that can be used to create a piece of </w:t>
            </w:r>
            <w:r>
              <w:rPr>
                <w:sz w:val="16"/>
                <w:szCs w:val="16"/>
              </w:rPr>
              <w:t>art</w:t>
            </w:r>
          </w:p>
        </w:tc>
      </w:tr>
      <w:tr w:rsidR="00943F2B"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artist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person who creates art as a profession or hobby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mixed media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picture created using more than one medium</w:t>
            </w:r>
          </w:p>
        </w:tc>
      </w:tr>
      <w:tr w:rsidR="00943F2B"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cold colours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Colours associated with rest, peace and sadness e.g. blue, purple and green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motif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 xml:space="preserve">A </w:t>
            </w:r>
            <w:r>
              <w:rPr>
                <w:b/>
                <w:sz w:val="16"/>
                <w:szCs w:val="16"/>
                <w:highlight w:val="white"/>
              </w:rPr>
              <w:t>motif</w:t>
            </w:r>
            <w:r>
              <w:rPr>
                <w:sz w:val="16"/>
                <w:szCs w:val="16"/>
                <w:highlight w:val="white"/>
              </w:rPr>
              <w:t xml:space="preserve"> is a recurring fragment, theme or pattern that appears in a work of </w:t>
            </w:r>
            <w:r>
              <w:rPr>
                <w:b/>
                <w:sz w:val="16"/>
                <w:szCs w:val="16"/>
                <w:highlight w:val="white"/>
              </w:rPr>
              <w:t>art</w:t>
            </w:r>
          </w:p>
        </w:tc>
      </w:tr>
      <w:tr w:rsidR="00943F2B"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collage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picture made from a variety of materials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pastels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Crayons made from powdered pigments</w:t>
            </w:r>
          </w:p>
        </w:tc>
      </w:tr>
      <w:tr w:rsidR="00943F2B"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Craft makers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People who are skilled at making things by hand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pattern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repeated decora</w:t>
            </w:r>
            <w:r>
              <w:rPr>
                <w:sz w:val="16"/>
                <w:szCs w:val="16"/>
              </w:rPr>
              <w:t>tive design</w:t>
            </w:r>
          </w:p>
        </w:tc>
      </w:tr>
      <w:tr w:rsidR="00943F2B"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designers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People who plan the look of something before it is made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Marked lines where two pieces will be joined together</w:t>
            </w:r>
          </w:p>
        </w:tc>
      </w:tr>
      <w:tr w:rsidR="00943F2B"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details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Minor decorative features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sculpt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a 3-D piece of art by casting, chiselling or constructing</w:t>
            </w:r>
          </w:p>
        </w:tc>
      </w:tr>
      <w:tr w:rsidR="00943F2B"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evaluate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a judgement or have an opinion about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shape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outside line of something</w:t>
            </w:r>
          </w:p>
        </w:tc>
      </w:tr>
      <w:tr w:rsidR="00943F2B"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hot colours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Colours associated with energy, anger and </w:t>
            </w:r>
            <w:proofErr w:type="gramStart"/>
            <w:r>
              <w:rPr>
                <w:sz w:val="16"/>
                <w:szCs w:val="16"/>
              </w:rPr>
              <w:t>heat  e.g.</w:t>
            </w:r>
            <w:proofErr w:type="gramEnd"/>
            <w:r>
              <w:rPr>
                <w:sz w:val="16"/>
                <w:szCs w:val="16"/>
              </w:rPr>
              <w:t xml:space="preserve"> yellow, red and orange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sketch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quick, rough drawing</w:t>
            </w:r>
          </w:p>
        </w:tc>
      </w:tr>
      <w:tr w:rsidR="00943F2B"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landscape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color w:val="222222"/>
                <w:sz w:val="16"/>
                <w:szCs w:val="16"/>
                <w:highlight w:val="white"/>
              </w:rPr>
              <w:t>Landscape</w:t>
            </w:r>
            <w:r>
              <w:rPr>
                <w:color w:val="222222"/>
                <w:sz w:val="16"/>
                <w:szCs w:val="16"/>
                <w:highlight w:val="white"/>
              </w:rPr>
              <w:t xml:space="preserve"> painting, the depiction of natural scenery in </w:t>
            </w:r>
            <w:r>
              <w:rPr>
                <w:b/>
                <w:color w:val="222222"/>
                <w:sz w:val="16"/>
                <w:szCs w:val="16"/>
                <w:highlight w:val="white"/>
              </w:rPr>
              <w:t>art</w:t>
            </w:r>
            <w:r>
              <w:rPr>
                <w:color w:val="222222"/>
                <w:sz w:val="16"/>
                <w:szCs w:val="16"/>
                <w:highlight w:val="white"/>
              </w:rPr>
              <w:t xml:space="preserve">. </w:t>
            </w:r>
            <w:r>
              <w:rPr>
                <w:b/>
                <w:color w:val="222222"/>
                <w:sz w:val="16"/>
                <w:szCs w:val="16"/>
                <w:highlight w:val="white"/>
              </w:rPr>
              <w:t>Landscape</w:t>
            </w:r>
            <w:r>
              <w:rPr>
                <w:color w:val="222222"/>
                <w:sz w:val="16"/>
                <w:szCs w:val="16"/>
                <w:highlight w:val="white"/>
              </w:rPr>
              <w:t xml:space="preserve"> paintings may capture mountains, valleys, bodies of water, fields, forests, and coasts and may or may not include man-made structures as well as people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technique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way of doing something</w:t>
            </w:r>
          </w:p>
        </w:tc>
      </w:tr>
      <w:tr w:rsidR="00943F2B"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medium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Refers to the different materials that can be used to create a piece of art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texture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feel or appearance of a surface</w:t>
            </w:r>
          </w:p>
        </w:tc>
      </w:tr>
      <w:tr w:rsidR="00943F2B"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943F2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943F2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tone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lightness or darkness of a colour</w:t>
            </w:r>
          </w:p>
        </w:tc>
      </w:tr>
    </w:tbl>
    <w:p w:rsidR="00943F2B" w:rsidRDefault="00943F2B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943F2B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943F2B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Eden Project- Spirit of the Rainforest:</w:t>
            </w:r>
          </w:p>
          <w:p w:rsidR="00943F2B" w:rsidRDefault="00FE1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0">
              <w:r>
                <w:rPr>
                  <w:color w:val="1155CC"/>
                  <w:u w:val="single"/>
                </w:rPr>
                <w:t>https://www.edenproject.com/visit/whats-on/spirit-of-the-rainforest-art-project</w:t>
              </w:r>
            </w:hyperlink>
          </w:p>
          <w:p w:rsidR="00943F2B" w:rsidRDefault="00FE1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Resources</w:t>
            </w:r>
          </w:p>
          <w:p w:rsidR="00943F2B" w:rsidRDefault="00FE1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1">
              <w:r>
                <w:rPr>
                  <w:color w:val="1155CC"/>
                  <w:u w:val="single"/>
                </w:rPr>
                <w:t>https://www.lastchancetopaint.com/for-teachers/</w:t>
              </w:r>
            </w:hyperlink>
          </w:p>
          <w:p w:rsidR="00943F2B" w:rsidRDefault="00FE1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John Dyer:</w:t>
            </w:r>
          </w:p>
          <w:p w:rsidR="00943F2B" w:rsidRDefault="00FE1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2">
              <w:r>
                <w:rPr>
                  <w:color w:val="1155CC"/>
                  <w:u w:val="single"/>
                </w:rPr>
                <w:t>https://www.johndyergallery.com/98-john-dyer-paintings</w:t>
              </w:r>
            </w:hyperlink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2B" w:rsidRDefault="00FE1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Exploring and Developing Ide</w:t>
            </w:r>
            <w:r>
              <w:rPr>
                <w:b/>
                <w:sz w:val="16"/>
                <w:szCs w:val="16"/>
              </w:rPr>
              <w:t>as</w:t>
            </w:r>
          </w:p>
          <w:p w:rsidR="00943F2B" w:rsidRDefault="00FE159F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16"/>
                <w:szCs w:val="16"/>
                <w:highlight w:val="white"/>
              </w:rPr>
            </w:pPr>
            <w:r>
              <w:rPr>
                <w:color w:val="222222"/>
                <w:sz w:val="16"/>
                <w:szCs w:val="16"/>
                <w:highlight w:val="white"/>
              </w:rPr>
              <w:t xml:space="preserve">Explore the tribal culture of the </w:t>
            </w:r>
            <w:proofErr w:type="spellStart"/>
            <w:r>
              <w:rPr>
                <w:color w:val="222222"/>
                <w:sz w:val="16"/>
                <w:szCs w:val="16"/>
                <w:highlight w:val="white"/>
              </w:rPr>
              <w:t>Yawanawá</w:t>
            </w:r>
            <w:proofErr w:type="spellEnd"/>
            <w:r>
              <w:rPr>
                <w:color w:val="222222"/>
                <w:sz w:val="16"/>
                <w:szCs w:val="16"/>
                <w:highlight w:val="white"/>
              </w:rPr>
              <w:t xml:space="preserve"> people of Brazil along with the vegetation and wildlife that can be found in the rainforest (see RESOURCES link)</w:t>
            </w:r>
          </w:p>
          <w:p w:rsidR="00943F2B" w:rsidRDefault="00FE1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22222"/>
                <w:sz w:val="16"/>
                <w:szCs w:val="16"/>
                <w:highlight w:val="white"/>
              </w:rPr>
            </w:pPr>
            <w:r>
              <w:rPr>
                <w:b/>
                <w:color w:val="222222"/>
                <w:sz w:val="16"/>
                <w:szCs w:val="16"/>
                <w:highlight w:val="white"/>
              </w:rPr>
              <w:t>Investigating and Making</w:t>
            </w:r>
          </w:p>
          <w:p w:rsidR="00943F2B" w:rsidRDefault="00FE159F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16"/>
                <w:szCs w:val="16"/>
                <w:highlight w:val="white"/>
              </w:rPr>
            </w:pPr>
            <w:r>
              <w:rPr>
                <w:color w:val="222222"/>
                <w:sz w:val="16"/>
                <w:szCs w:val="16"/>
                <w:highlight w:val="white"/>
              </w:rPr>
              <w:t>Experiment with black and red designs using pastels</w:t>
            </w:r>
          </w:p>
          <w:p w:rsidR="00943F2B" w:rsidRDefault="00FE159F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16"/>
                <w:szCs w:val="16"/>
                <w:highlight w:val="white"/>
              </w:rPr>
            </w:pPr>
            <w:r>
              <w:rPr>
                <w:color w:val="222222"/>
                <w:sz w:val="16"/>
                <w:szCs w:val="16"/>
                <w:highlight w:val="white"/>
              </w:rPr>
              <w:t>Experiment with a range of art techniques, including different colours</w:t>
            </w:r>
          </w:p>
          <w:p w:rsidR="00943F2B" w:rsidRDefault="00FE159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Knowledge and Understanding</w:t>
            </w:r>
          </w:p>
          <w:p w:rsidR="00943F2B" w:rsidRDefault="00FE159F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Research John Dyer</w:t>
            </w:r>
          </w:p>
          <w:p w:rsidR="00943F2B" w:rsidRDefault="00FE159F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Research how the ‘Spirit of the Rainforest’ project came about and why</w:t>
            </w:r>
          </w:p>
          <w:p w:rsidR="00943F2B" w:rsidRDefault="00943F2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43F2B" w:rsidRDefault="00FE159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Evaluating and Developing Work</w:t>
            </w:r>
          </w:p>
          <w:p w:rsidR="00943F2B" w:rsidRDefault="00FE159F" w:rsidP="00EA2A9E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color w:val="222222"/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</w:rPr>
              <w:t>Evaluate outcomes according to their views and intentions and use to inform future creative work</w:t>
            </w:r>
          </w:p>
        </w:tc>
      </w:tr>
    </w:tbl>
    <w:p w:rsidR="00943F2B" w:rsidRPr="00EA2A9E" w:rsidRDefault="00943F2B" w:rsidP="00EA2A9E">
      <w:pPr>
        <w:tabs>
          <w:tab w:val="left" w:pos="2190"/>
        </w:tabs>
      </w:pPr>
      <w:bookmarkStart w:id="0" w:name="_GoBack"/>
      <w:bookmarkEnd w:id="0"/>
    </w:p>
    <w:sectPr w:rsidR="00943F2B" w:rsidRPr="00EA2A9E">
      <w:headerReference w:type="default" r:id="rId13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59F" w:rsidRDefault="00FE159F">
      <w:pPr>
        <w:spacing w:line="240" w:lineRule="auto"/>
      </w:pPr>
      <w:r>
        <w:separator/>
      </w:r>
    </w:p>
  </w:endnote>
  <w:endnote w:type="continuationSeparator" w:id="0">
    <w:p w:rsidR="00FE159F" w:rsidRDefault="00FE15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59F" w:rsidRDefault="00FE159F">
      <w:pPr>
        <w:spacing w:line="240" w:lineRule="auto"/>
      </w:pPr>
      <w:r>
        <w:separator/>
      </w:r>
    </w:p>
  </w:footnote>
  <w:footnote w:type="continuationSeparator" w:id="0">
    <w:p w:rsidR="00FE159F" w:rsidRDefault="00FE15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F2B" w:rsidRDefault="00943F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E56ED"/>
    <w:multiLevelType w:val="multilevel"/>
    <w:tmpl w:val="2E0AC4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72159A"/>
    <w:multiLevelType w:val="multilevel"/>
    <w:tmpl w:val="C186B5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7C0BB2"/>
    <w:multiLevelType w:val="multilevel"/>
    <w:tmpl w:val="DD3CC7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E6F1A3B"/>
    <w:multiLevelType w:val="multilevel"/>
    <w:tmpl w:val="E5C08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4C7CFF"/>
    <w:multiLevelType w:val="multilevel"/>
    <w:tmpl w:val="4EC2F3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D0C03D7"/>
    <w:multiLevelType w:val="multilevel"/>
    <w:tmpl w:val="DFAE95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6DD741B"/>
    <w:multiLevelType w:val="multilevel"/>
    <w:tmpl w:val="059818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954586E"/>
    <w:multiLevelType w:val="multilevel"/>
    <w:tmpl w:val="9A1243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F2B"/>
    <w:rsid w:val="001E4B36"/>
    <w:rsid w:val="00943F2B"/>
    <w:rsid w:val="00EA2A9E"/>
    <w:rsid w:val="00FE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0E572"/>
  <w15:docId w15:val="{7C1BAC36-EE5D-4742-A260-EB7C4C93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johndyergallery.com/98-john-dyer-paintin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astchancetopaint.com/for-teacher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edenproject.com/visit/whats-on/spirit-of-the-rainforest-art-projec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3</cp:revision>
  <dcterms:created xsi:type="dcterms:W3CDTF">2022-09-19T14:19:00Z</dcterms:created>
  <dcterms:modified xsi:type="dcterms:W3CDTF">2022-09-19T14:19:00Z</dcterms:modified>
</cp:coreProperties>
</file>